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EA" w:rsidRPr="00C7132B" w:rsidRDefault="006B38CC" w:rsidP="001634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-137160</wp:posOffset>
            </wp:positionV>
            <wp:extent cx="1092835" cy="1057275"/>
            <wp:effectExtent l="19050" t="0" r="0" b="0"/>
            <wp:wrapTight wrapText="bothSides">
              <wp:wrapPolygon edited="0">
                <wp:start x="9413" y="0"/>
                <wp:lineTo x="5648" y="778"/>
                <wp:lineTo x="1130" y="4281"/>
                <wp:lineTo x="1130" y="6227"/>
                <wp:lineTo x="-377" y="8562"/>
                <wp:lineTo x="-377" y="12454"/>
                <wp:lineTo x="2259" y="18681"/>
                <wp:lineTo x="6024" y="21405"/>
                <wp:lineTo x="6401" y="21405"/>
                <wp:lineTo x="13178" y="21405"/>
                <wp:lineTo x="14684" y="21405"/>
                <wp:lineTo x="18450" y="19459"/>
                <wp:lineTo x="18450" y="18681"/>
                <wp:lineTo x="21462" y="12843"/>
                <wp:lineTo x="21462" y="8951"/>
                <wp:lineTo x="21085" y="5449"/>
                <wp:lineTo x="15814" y="1168"/>
                <wp:lineTo x="13178" y="0"/>
                <wp:lineTo x="9413" y="0"/>
              </wp:wrapPolygon>
            </wp:wrapTight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4EA" w:rsidRPr="00C7132B">
        <w:rPr>
          <w:b/>
          <w:sz w:val="28"/>
          <w:szCs w:val="28"/>
        </w:rPr>
        <w:t>ПОЛОЖЕНИЕ</w:t>
      </w:r>
    </w:p>
    <w:p w:rsidR="00AE7BEC" w:rsidRPr="00215491" w:rsidRDefault="001634EA" w:rsidP="001634EA">
      <w:pPr>
        <w:jc w:val="center"/>
        <w:rPr>
          <w:b/>
          <w:sz w:val="24"/>
          <w:szCs w:val="24"/>
        </w:rPr>
      </w:pPr>
      <w:r w:rsidRPr="00215491">
        <w:rPr>
          <w:b/>
          <w:sz w:val="24"/>
          <w:szCs w:val="24"/>
        </w:rPr>
        <w:t xml:space="preserve">о проведении </w:t>
      </w:r>
      <w:proofErr w:type="gramStart"/>
      <w:r w:rsidR="00A92F77" w:rsidRPr="00215491">
        <w:rPr>
          <w:b/>
          <w:sz w:val="24"/>
          <w:szCs w:val="24"/>
        </w:rPr>
        <w:t>областной</w:t>
      </w:r>
      <w:proofErr w:type="gramEnd"/>
      <w:r w:rsidR="00A92F77" w:rsidRPr="00215491">
        <w:rPr>
          <w:b/>
          <w:sz w:val="24"/>
          <w:szCs w:val="24"/>
        </w:rPr>
        <w:t xml:space="preserve"> </w:t>
      </w:r>
      <w:r w:rsidR="00C162FB">
        <w:rPr>
          <w:b/>
          <w:sz w:val="24"/>
          <w:szCs w:val="24"/>
        </w:rPr>
        <w:t>интернет-</w:t>
      </w:r>
      <w:r w:rsidR="00AE7BEC" w:rsidRPr="00215491">
        <w:rPr>
          <w:b/>
          <w:sz w:val="24"/>
          <w:szCs w:val="24"/>
        </w:rPr>
        <w:t xml:space="preserve">викторины </w:t>
      </w:r>
    </w:p>
    <w:p w:rsidR="001634EA" w:rsidRPr="006B38CC" w:rsidRDefault="00AE7BEC" w:rsidP="006B38CC">
      <w:pPr>
        <w:jc w:val="center"/>
        <w:rPr>
          <w:b/>
          <w:sz w:val="24"/>
          <w:szCs w:val="24"/>
        </w:rPr>
      </w:pPr>
      <w:r w:rsidRPr="00B83452">
        <w:rPr>
          <w:b/>
          <w:i/>
          <w:sz w:val="24"/>
          <w:szCs w:val="24"/>
        </w:rPr>
        <w:t>«</w:t>
      </w:r>
      <w:r w:rsidR="006B38CC">
        <w:rPr>
          <w:b/>
          <w:i/>
          <w:sz w:val="24"/>
          <w:szCs w:val="24"/>
        </w:rPr>
        <w:t>Прилетели вестники весны</w:t>
      </w:r>
      <w:r w:rsidRPr="00B83452">
        <w:rPr>
          <w:b/>
          <w:i/>
          <w:sz w:val="24"/>
          <w:szCs w:val="24"/>
        </w:rPr>
        <w:t>»</w:t>
      </w:r>
      <w:r w:rsidR="006B38CC">
        <w:rPr>
          <w:b/>
          <w:i/>
          <w:sz w:val="24"/>
          <w:szCs w:val="24"/>
        </w:rPr>
        <w:t xml:space="preserve">, </w:t>
      </w:r>
      <w:r w:rsidR="006B38CC" w:rsidRPr="006B38CC">
        <w:rPr>
          <w:b/>
          <w:sz w:val="24"/>
          <w:szCs w:val="24"/>
        </w:rPr>
        <w:t>объявленной ФГБУ «Национальный парк «</w:t>
      </w:r>
      <w:proofErr w:type="gramStart"/>
      <w:r w:rsidR="006B38CC" w:rsidRPr="006B38CC">
        <w:rPr>
          <w:b/>
          <w:sz w:val="24"/>
          <w:szCs w:val="24"/>
        </w:rPr>
        <w:t>Смоленское</w:t>
      </w:r>
      <w:proofErr w:type="gramEnd"/>
      <w:r w:rsidR="006B38CC" w:rsidRPr="006B38CC">
        <w:rPr>
          <w:b/>
          <w:sz w:val="24"/>
          <w:szCs w:val="24"/>
        </w:rPr>
        <w:t xml:space="preserve"> Поозерье» в рамках празднования Дня птиц.</w:t>
      </w:r>
    </w:p>
    <w:p w:rsidR="001634EA" w:rsidRPr="00AE7BEC" w:rsidRDefault="001634EA" w:rsidP="001634EA">
      <w:pPr>
        <w:jc w:val="center"/>
        <w:rPr>
          <w:b/>
          <w:i/>
          <w:sz w:val="28"/>
          <w:szCs w:val="28"/>
        </w:rPr>
      </w:pPr>
    </w:p>
    <w:p w:rsidR="00145A90" w:rsidRDefault="00AE7BEC" w:rsidP="00145A90">
      <w:pPr>
        <w:shd w:val="clear" w:color="auto" w:fill="FDF8D8"/>
        <w:spacing w:after="240"/>
        <w:ind w:left="709"/>
      </w:pPr>
      <w:r>
        <w:rPr>
          <w:b/>
          <w:bCs/>
          <w:u w:val="single"/>
        </w:rPr>
        <w:t>Требования</w:t>
      </w:r>
    </w:p>
    <w:p w:rsidR="00145A90" w:rsidRDefault="00145A90" w:rsidP="00145A90">
      <w:pPr>
        <w:numPr>
          <w:ilvl w:val="0"/>
          <w:numId w:val="3"/>
        </w:numPr>
        <w:shd w:val="clear" w:color="auto" w:fill="FDF8D8"/>
        <w:spacing w:after="120" w:line="240" w:lineRule="auto"/>
        <w:ind w:left="709"/>
        <w:rPr>
          <w:u w:val="single"/>
        </w:rPr>
      </w:pPr>
      <w:r>
        <w:t xml:space="preserve">Ответы на вопросы должны быть развернутыми и </w:t>
      </w:r>
      <w:r>
        <w:rPr>
          <w:u w:val="single"/>
        </w:rPr>
        <w:t>индивидуальными;</w:t>
      </w:r>
    </w:p>
    <w:p w:rsidR="00145A90" w:rsidRDefault="00145A90" w:rsidP="00145A90">
      <w:pPr>
        <w:shd w:val="clear" w:color="auto" w:fill="FDF8D8"/>
        <w:spacing w:after="240"/>
        <w:ind w:left="709"/>
      </w:pPr>
      <w:r>
        <w:t>Файл с ответами высылайте на электронный адрес: </w:t>
      </w:r>
      <w:r>
        <w:rPr>
          <w:b/>
          <w:bCs/>
        </w:rPr>
        <w:t>kunguryakova@bk.ru</w:t>
      </w:r>
    </w:p>
    <w:p w:rsidR="00145A90" w:rsidRDefault="00145A90" w:rsidP="00145A90">
      <w:pPr>
        <w:numPr>
          <w:ilvl w:val="0"/>
          <w:numId w:val="4"/>
        </w:numPr>
        <w:shd w:val="clear" w:color="auto" w:fill="FDF8D8"/>
        <w:spacing w:after="120" w:line="240" w:lineRule="auto"/>
        <w:ind w:left="709"/>
        <w:rPr>
          <w:b/>
        </w:rPr>
      </w:pPr>
      <w:r>
        <w:t xml:space="preserve">В викторине могут принимать участие учащиеся </w:t>
      </w:r>
      <w:r w:rsidR="006B38CC">
        <w:rPr>
          <w:b/>
        </w:rPr>
        <w:t>1</w:t>
      </w:r>
      <w:r>
        <w:rPr>
          <w:b/>
        </w:rPr>
        <w:t>-11 классов.</w:t>
      </w:r>
    </w:p>
    <w:p w:rsidR="00145A90" w:rsidRDefault="00145A90" w:rsidP="00145A90">
      <w:pPr>
        <w:shd w:val="clear" w:color="auto" w:fill="FDF8D8"/>
        <w:spacing w:after="240"/>
        <w:ind w:left="709"/>
        <w:jc w:val="both"/>
      </w:pPr>
      <w:r>
        <w:rPr>
          <w:b/>
          <w:bCs/>
        </w:rPr>
        <w:t>Внимание! </w:t>
      </w:r>
      <w:r>
        <w:t>Все работы должны быть подписаны. Необходимо указать:</w:t>
      </w:r>
    </w:p>
    <w:p w:rsidR="00145A90" w:rsidRDefault="00145A90" w:rsidP="00145A90">
      <w:pPr>
        <w:numPr>
          <w:ilvl w:val="0"/>
          <w:numId w:val="5"/>
        </w:numPr>
        <w:shd w:val="clear" w:color="auto" w:fill="FDF8D8"/>
        <w:spacing w:after="120" w:line="240" w:lineRule="auto"/>
        <w:ind w:left="709"/>
      </w:pPr>
      <w:r>
        <w:rPr>
          <w:i/>
          <w:iCs/>
        </w:rPr>
        <w:t>фамилия, имя автора (полностью), возраст;</w:t>
      </w:r>
    </w:p>
    <w:p w:rsidR="00145A90" w:rsidRDefault="00145A90" w:rsidP="00145A90">
      <w:pPr>
        <w:numPr>
          <w:ilvl w:val="0"/>
          <w:numId w:val="5"/>
        </w:numPr>
        <w:shd w:val="clear" w:color="auto" w:fill="FDF8D8"/>
        <w:spacing w:after="120" w:line="240" w:lineRule="auto"/>
        <w:ind w:left="709"/>
      </w:pPr>
      <w:r>
        <w:rPr>
          <w:i/>
          <w:iCs/>
        </w:rPr>
        <w:t>место учебы (школа; класс);</w:t>
      </w:r>
    </w:p>
    <w:p w:rsidR="00145A90" w:rsidRDefault="00145A90" w:rsidP="00145A90">
      <w:pPr>
        <w:numPr>
          <w:ilvl w:val="0"/>
          <w:numId w:val="5"/>
        </w:numPr>
        <w:shd w:val="clear" w:color="auto" w:fill="FDF8D8"/>
        <w:spacing w:after="120" w:line="240" w:lineRule="auto"/>
        <w:ind w:left="709"/>
      </w:pPr>
      <w:r>
        <w:rPr>
          <w:i/>
          <w:iCs/>
        </w:rPr>
        <w:t>адрес проживания (контактный телефон).</w:t>
      </w:r>
    </w:p>
    <w:p w:rsidR="001634EA" w:rsidRPr="006B38CC" w:rsidRDefault="00145A90" w:rsidP="006B38CC">
      <w:pPr>
        <w:shd w:val="clear" w:color="auto" w:fill="FDF8D8"/>
        <w:spacing w:after="240"/>
        <w:ind w:left="709"/>
        <w:rPr>
          <w:rStyle w:val="a7"/>
          <w:rFonts w:cs="Arial"/>
          <w:i w:val="0"/>
        </w:rPr>
      </w:pPr>
      <w:r>
        <w:t>Работы, присланные для участия в акции, </w:t>
      </w:r>
      <w:r>
        <w:rPr>
          <w:u w:val="single"/>
        </w:rPr>
        <w:t>не рецензируются</w:t>
      </w:r>
      <w:r>
        <w:t> и </w:t>
      </w:r>
      <w:r>
        <w:rPr>
          <w:u w:val="single"/>
        </w:rPr>
        <w:t>не возвращаются</w:t>
      </w:r>
      <w:r>
        <w:t>.</w:t>
      </w:r>
    </w:p>
    <w:p w:rsidR="00771CE0" w:rsidRDefault="00771CE0" w:rsidP="006B38C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38CC">
        <w:rPr>
          <w:rFonts w:ascii="Times New Roman" w:hAnsi="Times New Roman" w:cs="Times New Roman"/>
          <w:b/>
          <w:sz w:val="24"/>
          <w:szCs w:val="24"/>
        </w:rPr>
        <w:t xml:space="preserve">Ответы на вопросы </w:t>
      </w:r>
      <w:proofErr w:type="gramStart"/>
      <w:r w:rsidRPr="006B38CC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C162FB">
        <w:rPr>
          <w:rFonts w:ascii="Times New Roman" w:hAnsi="Times New Roman" w:cs="Times New Roman"/>
          <w:b/>
          <w:sz w:val="24"/>
          <w:szCs w:val="24"/>
        </w:rPr>
        <w:t>-</w:t>
      </w:r>
      <w:r w:rsidRPr="006B38CC">
        <w:rPr>
          <w:rFonts w:ascii="Times New Roman" w:hAnsi="Times New Roman" w:cs="Times New Roman"/>
          <w:b/>
          <w:sz w:val="24"/>
          <w:szCs w:val="24"/>
        </w:rPr>
        <w:t>викторины</w:t>
      </w:r>
      <w:proofErr w:type="gramEnd"/>
      <w:r w:rsidR="001634EA" w:rsidRPr="006B38CC">
        <w:rPr>
          <w:rFonts w:ascii="Times New Roman" w:hAnsi="Times New Roman" w:cs="Times New Roman"/>
          <w:b/>
          <w:sz w:val="24"/>
          <w:szCs w:val="24"/>
        </w:rPr>
        <w:t xml:space="preserve"> принимаются строго</w:t>
      </w:r>
    </w:p>
    <w:p w:rsidR="006B38CC" w:rsidRPr="006B38CC" w:rsidRDefault="006B38CC" w:rsidP="006B38C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34EA" w:rsidRPr="006B38CC" w:rsidRDefault="00FF58DF" w:rsidP="006B38C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38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 </w:t>
      </w:r>
      <w:r w:rsidR="006B38CC" w:rsidRPr="006B38CC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AA2F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B38CC" w:rsidRPr="006B38CC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</w:t>
      </w:r>
      <w:r w:rsidRPr="006B38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</w:t>
      </w:r>
      <w:r w:rsidR="006B38CC" w:rsidRPr="006B38CC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="006B38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года!</w:t>
      </w:r>
    </w:p>
    <w:p w:rsidR="008E199A" w:rsidRPr="006B38CC" w:rsidRDefault="008E199A" w:rsidP="006B38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F1B" w:rsidRPr="00B31EFA" w:rsidRDefault="008E199A" w:rsidP="00AA2F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634EA" w:rsidRPr="008E199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A0976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proofErr w:type="gramStart"/>
      <w:r w:rsidRPr="007A0976">
        <w:rPr>
          <w:rFonts w:ascii="Times New Roman" w:hAnsi="Times New Roman" w:cs="Times New Roman"/>
          <w:b/>
          <w:sz w:val="24"/>
          <w:szCs w:val="24"/>
        </w:rPr>
        <w:t>ИНТЕРНЕТ-ВИКТОРИНЫ</w:t>
      </w:r>
      <w:proofErr w:type="gramEnd"/>
      <w:r w:rsidRPr="007A0976">
        <w:rPr>
          <w:rFonts w:ascii="Times New Roman" w:hAnsi="Times New Roman" w:cs="Times New Roman"/>
          <w:b/>
          <w:sz w:val="24"/>
          <w:szCs w:val="24"/>
        </w:rPr>
        <w:t>.</w:t>
      </w:r>
      <w:r w:rsidR="007A0976" w:rsidRPr="0020641D">
        <w:rPr>
          <w:rFonts w:ascii="Times New Roman" w:eastAsia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 w:rsidRPr="00B31EFA">
        <w:rPr>
          <w:rFonts w:ascii="Times New Roman" w:hAnsi="Times New Roman"/>
          <w:sz w:val="24"/>
          <w:szCs w:val="24"/>
        </w:rPr>
        <w:t>Назовите очередность прилета перелетных видов п</w:t>
      </w:r>
      <w:r>
        <w:rPr>
          <w:rFonts w:ascii="Times New Roman" w:hAnsi="Times New Roman"/>
          <w:sz w:val="24"/>
          <w:szCs w:val="24"/>
        </w:rPr>
        <w:t>тиц весной на родину.</w:t>
      </w:r>
      <w:r>
        <w:rPr>
          <w:rFonts w:ascii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весну «открывают» грачи, а ласточки прилетают позже других птиц?</w:t>
      </w:r>
      <w:r>
        <w:rPr>
          <w:rFonts w:ascii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устраивают себе гнезда скворцы, которым не хватило скворечников?</w:t>
      </w:r>
      <w:r>
        <w:rPr>
          <w:rFonts w:ascii="Times New Roman" w:hAnsi="Times New Roman"/>
          <w:sz w:val="24"/>
          <w:szCs w:val="24"/>
        </w:rPr>
        <w:br/>
      </w:r>
    </w:p>
    <w:p w:rsidR="00AA2F1B" w:rsidRPr="00B31EFA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2 причины: зачем скворцы и галки катаются верхом на коровах, овцах и лошадях?</w:t>
      </w:r>
      <w:r>
        <w:rPr>
          <w:rFonts w:ascii="Times New Roman" w:hAnsi="Times New Roman"/>
          <w:sz w:val="24"/>
          <w:szCs w:val="24"/>
        </w:rPr>
        <w:br/>
      </w:r>
    </w:p>
    <w:p w:rsidR="00AA2F1B" w:rsidRPr="00B31EFA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 w:rsidRPr="00B31EFA">
        <w:rPr>
          <w:rFonts w:ascii="Times New Roman" w:hAnsi="Times New Roman"/>
          <w:sz w:val="24"/>
          <w:szCs w:val="24"/>
        </w:rPr>
        <w:t>Сводный пернатый брат посмотрел на брата, но долго терпеть его не смог и сбросил с высоты. Что произошло и с кем?</w:t>
      </w:r>
    </w:p>
    <w:p w:rsidR="00AA2F1B" w:rsidRPr="00B31EFA" w:rsidRDefault="00AA2F1B" w:rsidP="00AA2F1B">
      <w:pPr>
        <w:pStyle w:val="a8"/>
        <w:rPr>
          <w:rFonts w:ascii="Times New Roman" w:hAnsi="Times New Roman"/>
          <w:sz w:val="24"/>
          <w:szCs w:val="24"/>
        </w:rPr>
      </w:pP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5 наиболее встречаемых видов уток, обитающих на водоемах национального парка «</w:t>
      </w:r>
      <w:proofErr w:type="gramStart"/>
      <w:r>
        <w:rPr>
          <w:rFonts w:ascii="Times New Roman" w:hAnsi="Times New Roman"/>
          <w:sz w:val="24"/>
          <w:szCs w:val="24"/>
        </w:rPr>
        <w:t>Смоленское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Поозерье».</w:t>
      </w:r>
      <w:r>
        <w:rPr>
          <w:rFonts w:ascii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вид уток использует длинные заостренные перья при исполнении брачного танца и во время угрозы сопернику.</w:t>
      </w:r>
      <w:r>
        <w:rPr>
          <w:rFonts w:ascii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называют большеголовую птицу чомгу, на голове которой перья стоят торчком?</w:t>
      </w:r>
      <w:r>
        <w:rPr>
          <w:rFonts w:ascii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крупная и сильная сова, которая называется «рыбный филин» (редкий исчезающий вид, занесен в Международную Красную книгу) питается различными речными обитателями. Обычно, заметив добычу, филин пикирует в воду и </w:t>
      </w:r>
      <w:r>
        <w:rPr>
          <w:rFonts w:ascii="Times New Roman" w:hAnsi="Times New Roman"/>
          <w:sz w:val="24"/>
          <w:szCs w:val="24"/>
        </w:rPr>
        <w:lastRenderedPageBreak/>
        <w:t>мгновенно хватает ее острыми когтями. Но сегодня он зашел в воду и стал прощупывать лапой дно. Зачем он это делает?</w:t>
      </w:r>
      <w:r>
        <w:rPr>
          <w:rFonts w:ascii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 w:rsidRPr="00876E9B">
        <w:rPr>
          <w:rFonts w:ascii="Times New Roman" w:hAnsi="Times New Roman"/>
          <w:sz w:val="24"/>
          <w:szCs w:val="24"/>
        </w:rPr>
        <w:t>Эти птицы  относятся к категории</w:t>
      </w:r>
      <w:r>
        <w:rPr>
          <w:rFonts w:ascii="Times New Roman" w:hAnsi="Times New Roman"/>
          <w:sz w:val="24"/>
          <w:szCs w:val="24"/>
        </w:rPr>
        <w:t xml:space="preserve"> редких и</w:t>
      </w:r>
      <w:r w:rsidRPr="00876E9B">
        <w:rPr>
          <w:rFonts w:ascii="Times New Roman" w:hAnsi="Times New Roman"/>
          <w:sz w:val="24"/>
          <w:szCs w:val="24"/>
        </w:rPr>
        <w:t xml:space="preserve"> крупных птиц, так как длина взрослых особей доходит до одного метра, а размах крыльев составляет почти полтора метра. Вес составляет около 3-х килограммов. Из-за того, что эта птица предпочитает вести скрытный образ жизни, гнездясь как можно дальше от человека, укоренилось мнение о том, что этот вид </w:t>
      </w:r>
      <w:proofErr w:type="gramStart"/>
      <w:r w:rsidRPr="00876E9B">
        <w:rPr>
          <w:rFonts w:ascii="Times New Roman" w:hAnsi="Times New Roman"/>
          <w:sz w:val="24"/>
          <w:szCs w:val="24"/>
        </w:rPr>
        <w:t>достаточно малочисленный</w:t>
      </w:r>
      <w:proofErr w:type="gramEnd"/>
      <w:r w:rsidRPr="00876E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это за птица? </w:t>
      </w:r>
      <w:r>
        <w:rPr>
          <w:rFonts w:ascii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своем большинстве </w:t>
      </w:r>
      <w:r w:rsidRPr="00F17762">
        <w:rPr>
          <w:rFonts w:ascii="Times New Roman" w:hAnsi="Times New Roman"/>
          <w:sz w:val="24"/>
          <w:szCs w:val="24"/>
        </w:rPr>
        <w:t xml:space="preserve">хищные пернатые – это крупные, серьезные на вид птицы, которые легко поднимают и уносят свою жертву. Однако есть среди них хищники, которые внешне совсем не похожи на могучих охотников – </w:t>
      </w:r>
      <w:r w:rsidR="00C162FB">
        <w:rPr>
          <w:rFonts w:ascii="Times New Roman" w:hAnsi="Times New Roman"/>
          <w:sz w:val="24"/>
          <w:szCs w:val="24"/>
        </w:rPr>
        <w:t xml:space="preserve">это мелкие птицы </w:t>
      </w:r>
      <w:r>
        <w:rPr>
          <w:rFonts w:ascii="Times New Roman" w:hAnsi="Times New Roman"/>
          <w:sz w:val="24"/>
          <w:szCs w:val="24"/>
        </w:rPr>
        <w:t xml:space="preserve">размером </w:t>
      </w:r>
      <w:r w:rsidR="00C162F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воробья (отряд </w:t>
      </w:r>
      <w:proofErr w:type="spellStart"/>
      <w:r>
        <w:rPr>
          <w:rFonts w:ascii="Times New Roman" w:hAnsi="Times New Roman"/>
          <w:sz w:val="24"/>
          <w:szCs w:val="24"/>
        </w:rPr>
        <w:t>Ворбьинообразные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F17762">
        <w:rPr>
          <w:rFonts w:ascii="Times New Roman" w:hAnsi="Times New Roman"/>
          <w:sz w:val="24"/>
          <w:szCs w:val="24"/>
        </w:rPr>
        <w:t xml:space="preserve">Эти крохи не только смелые, но и хитрые охотники. Они вылетают в поисках добычи даже сытые, делая запасы «на черный день». </w:t>
      </w:r>
      <w:r>
        <w:rPr>
          <w:rFonts w:ascii="Times New Roman" w:hAnsi="Times New Roman"/>
          <w:sz w:val="24"/>
          <w:szCs w:val="24"/>
        </w:rPr>
        <w:t>Маленькие хищники не только убивают добычу (жуков, стрекоз, гусениц), но и развешивают ее на колючках и сучках! Где они появляются, там исчезают мелкие певчие птицы, так как тоже могут стать их добычей. О какой распространенной по всей средней полосе России птице идет речь?</w:t>
      </w:r>
      <w:r>
        <w:rPr>
          <w:rFonts w:ascii="Times New Roman" w:hAnsi="Times New Roman"/>
          <w:sz w:val="24"/>
          <w:szCs w:val="24"/>
        </w:rPr>
        <w:br/>
      </w:r>
    </w:p>
    <w:p w:rsidR="00AA2F1B" w:rsidRPr="00AD4143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певчей птицы с яркой внешностью произошло от старорусского слова «</w:t>
      </w:r>
      <w:proofErr w:type="spellStart"/>
      <w:r>
        <w:rPr>
          <w:rFonts w:ascii="Times New Roman" w:hAnsi="Times New Roman"/>
          <w:sz w:val="24"/>
          <w:szCs w:val="24"/>
        </w:rPr>
        <w:t>варакать</w:t>
      </w:r>
      <w:proofErr w:type="spellEnd"/>
      <w:r>
        <w:rPr>
          <w:rFonts w:ascii="Times New Roman" w:hAnsi="Times New Roman"/>
          <w:sz w:val="24"/>
          <w:szCs w:val="24"/>
        </w:rPr>
        <w:t>» - «нести чепуху, подражать, дразнить»?</w:t>
      </w:r>
      <w:r>
        <w:rPr>
          <w:rFonts w:ascii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75C0">
        <w:rPr>
          <w:rFonts w:ascii="Times New Roman" w:hAnsi="Times New Roman"/>
          <w:sz w:val="24"/>
          <w:szCs w:val="24"/>
        </w:rPr>
        <w:t xml:space="preserve">Удивительное устройство клюва у этих </w:t>
      </w:r>
      <w:r>
        <w:rPr>
          <w:rFonts w:ascii="Times New Roman" w:hAnsi="Times New Roman"/>
          <w:sz w:val="24"/>
          <w:szCs w:val="24"/>
        </w:rPr>
        <w:t>пернатых</w:t>
      </w:r>
      <w:r w:rsidRPr="000275C0">
        <w:rPr>
          <w:rFonts w:ascii="Times New Roman" w:hAnsi="Times New Roman"/>
          <w:sz w:val="24"/>
          <w:szCs w:val="24"/>
        </w:rPr>
        <w:t xml:space="preserve"> помогает им ловить, стремительно проносящуюся мимо, съедобную мелочь (мух, слепней, стрекоз)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5C0">
        <w:rPr>
          <w:rFonts w:ascii="Times New Roman" w:hAnsi="Times New Roman"/>
          <w:sz w:val="24"/>
          <w:szCs w:val="24"/>
        </w:rPr>
        <w:t>прямо на лету.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перелетной птицы совпадает с ее рационом питания?</w:t>
      </w:r>
      <w:r>
        <w:rPr>
          <w:rFonts w:ascii="Times New Roman" w:hAnsi="Times New Roman"/>
          <w:sz w:val="24"/>
          <w:szCs w:val="24"/>
        </w:rPr>
        <w:br/>
      </w:r>
    </w:p>
    <w:p w:rsidR="00AA2F1B" w:rsidRDefault="00AA2F1B" w:rsidP="00AA2F1B">
      <w:pPr>
        <w:pStyle w:val="a8"/>
        <w:numPr>
          <w:ilvl w:val="0"/>
          <w:numId w:val="8"/>
        </w:numPr>
        <w:spacing w:after="200"/>
        <w:rPr>
          <w:rStyle w:val="c1"/>
          <w:rFonts w:ascii="Times New Roman" w:hAnsi="Times New Roman"/>
          <w:sz w:val="24"/>
          <w:szCs w:val="24"/>
        </w:rPr>
      </w:pPr>
      <w:proofErr w:type="gramStart"/>
      <w:r w:rsidRPr="00F466F4">
        <w:rPr>
          <w:rStyle w:val="c1"/>
          <w:rFonts w:ascii="Times New Roman" w:hAnsi="Times New Roman"/>
          <w:sz w:val="24"/>
          <w:szCs w:val="24"/>
        </w:rPr>
        <w:t>Название</w:t>
      </w:r>
      <w:proofErr w:type="gramEnd"/>
      <w:r w:rsidRPr="00F466F4">
        <w:rPr>
          <w:rStyle w:val="c1"/>
          <w:rFonts w:ascii="Times New Roman" w:hAnsi="Times New Roman"/>
          <w:sz w:val="24"/>
          <w:szCs w:val="24"/>
        </w:rPr>
        <w:t xml:space="preserve"> какой болотной птицы произошло от древнего русского глагола, обозначав</w:t>
      </w:r>
      <w:r>
        <w:rPr>
          <w:rStyle w:val="c1"/>
          <w:rFonts w:ascii="Times New Roman" w:hAnsi="Times New Roman"/>
          <w:sz w:val="24"/>
          <w:szCs w:val="24"/>
        </w:rPr>
        <w:t xml:space="preserve">шего «медленно передвигаться»? </w:t>
      </w:r>
      <w:r>
        <w:rPr>
          <w:rStyle w:val="c1"/>
          <w:rFonts w:ascii="Times New Roman" w:hAnsi="Times New Roman"/>
          <w:sz w:val="24"/>
          <w:szCs w:val="24"/>
        </w:rPr>
        <w:br/>
      </w:r>
    </w:p>
    <w:p w:rsidR="008E199A" w:rsidRPr="00AA2F1B" w:rsidRDefault="00AA2F1B" w:rsidP="00AA2F1B">
      <w:pPr>
        <w:pStyle w:val="a8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 w:rsidRPr="004F6925">
        <w:rPr>
          <w:rStyle w:val="c1"/>
          <w:rFonts w:ascii="Times New Roman" w:hAnsi="Times New Roman"/>
          <w:sz w:val="24"/>
          <w:szCs w:val="24"/>
        </w:rPr>
        <w:t>Эта маленькая птичка вьет гнездо в дупле. А если кто-нибудь захочет полакомиться ее птенцами, она мастерски изображает змею — вытягивает шею, шипит. За такое виртуозное управление своей шеей она и получила свое название. Како</w:t>
      </w:r>
      <w:r>
        <w:rPr>
          <w:rStyle w:val="c1"/>
          <w:rFonts w:ascii="Times New Roman" w:hAnsi="Times New Roman"/>
          <w:sz w:val="24"/>
          <w:szCs w:val="24"/>
        </w:rPr>
        <w:t>е?</w:t>
      </w:r>
      <w:r>
        <w:rPr>
          <w:rStyle w:val="c1"/>
          <w:rFonts w:ascii="Times New Roman" w:hAnsi="Times New Roman"/>
          <w:sz w:val="24"/>
          <w:szCs w:val="24"/>
        </w:rPr>
        <w:br/>
        <w:t xml:space="preserve"> </w:t>
      </w:r>
    </w:p>
    <w:p w:rsidR="00AA2F1B" w:rsidRDefault="00D7564F" w:rsidP="007A0976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Итоги интернет-</w:t>
      </w:r>
      <w:bookmarkStart w:id="0" w:name="_GoBack"/>
      <w:bookmarkEnd w:id="0"/>
      <w:r w:rsidR="00AA2F1B">
        <w:rPr>
          <w:rFonts w:ascii="Times New Roman" w:hAnsi="Times New Roman" w:cs="Times New Roman"/>
          <w:i/>
          <w:sz w:val="24"/>
          <w:szCs w:val="24"/>
        </w:rPr>
        <w:t xml:space="preserve">викторины будут подведены </w:t>
      </w:r>
      <w:r w:rsidR="00AA2F1B" w:rsidRPr="00AA2F1B">
        <w:rPr>
          <w:rFonts w:ascii="Times New Roman" w:hAnsi="Times New Roman" w:cs="Times New Roman"/>
          <w:i/>
          <w:sz w:val="24"/>
          <w:szCs w:val="24"/>
          <w:u w:val="single"/>
        </w:rPr>
        <w:t>15 апреля 2024 года</w:t>
      </w:r>
      <w:r w:rsidR="00AA2F1B">
        <w:rPr>
          <w:rFonts w:ascii="Times New Roman" w:hAnsi="Times New Roman" w:cs="Times New Roman"/>
          <w:i/>
          <w:sz w:val="24"/>
          <w:szCs w:val="24"/>
        </w:rPr>
        <w:t xml:space="preserve"> на сайте национального парка «</w:t>
      </w:r>
      <w:proofErr w:type="gramStart"/>
      <w:r w:rsidR="00AA2F1B">
        <w:rPr>
          <w:rFonts w:ascii="Times New Roman" w:hAnsi="Times New Roman" w:cs="Times New Roman"/>
          <w:i/>
          <w:sz w:val="24"/>
          <w:szCs w:val="24"/>
        </w:rPr>
        <w:t>Смоленское</w:t>
      </w:r>
      <w:proofErr w:type="gramEnd"/>
      <w:r w:rsidR="00AA2F1B">
        <w:rPr>
          <w:rFonts w:ascii="Times New Roman" w:hAnsi="Times New Roman" w:cs="Times New Roman"/>
          <w:i/>
          <w:sz w:val="24"/>
          <w:szCs w:val="24"/>
        </w:rPr>
        <w:t xml:space="preserve"> Поозерье». </w:t>
      </w:r>
    </w:p>
    <w:p w:rsidR="001634EA" w:rsidRPr="007A0976" w:rsidRDefault="001634EA" w:rsidP="007A0976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976">
        <w:rPr>
          <w:rFonts w:ascii="Times New Roman" w:hAnsi="Times New Roman" w:cs="Times New Roman"/>
          <w:i/>
          <w:sz w:val="24"/>
          <w:szCs w:val="24"/>
        </w:rPr>
        <w:t xml:space="preserve">Победители </w:t>
      </w:r>
      <w:r w:rsidR="007A0976" w:rsidRPr="007A0976">
        <w:rPr>
          <w:rFonts w:ascii="Times New Roman" w:hAnsi="Times New Roman" w:cs="Times New Roman"/>
          <w:i/>
          <w:sz w:val="24"/>
          <w:szCs w:val="24"/>
        </w:rPr>
        <w:t xml:space="preserve">конкурса </w:t>
      </w:r>
      <w:r w:rsidRPr="007A0976">
        <w:rPr>
          <w:rFonts w:ascii="Times New Roman" w:hAnsi="Times New Roman" w:cs="Times New Roman"/>
          <w:i/>
          <w:sz w:val="24"/>
          <w:szCs w:val="24"/>
        </w:rPr>
        <w:t>награждаются памятными дипломами</w:t>
      </w:r>
      <w:r w:rsidR="007A0976" w:rsidRPr="007A0976">
        <w:rPr>
          <w:rFonts w:ascii="Times New Roman" w:hAnsi="Times New Roman" w:cs="Times New Roman"/>
          <w:i/>
          <w:sz w:val="24"/>
          <w:szCs w:val="24"/>
        </w:rPr>
        <w:t>, участники – сертификатами</w:t>
      </w:r>
      <w:r w:rsidRPr="007A097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A0976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="007A0976" w:rsidRPr="007A0976">
        <w:rPr>
          <w:rFonts w:ascii="Times New Roman" w:hAnsi="Times New Roman" w:cs="Times New Roman"/>
          <w:i/>
          <w:sz w:val="24"/>
          <w:szCs w:val="24"/>
        </w:rPr>
        <w:t xml:space="preserve">участников и </w:t>
      </w:r>
      <w:r w:rsidRPr="007A0976">
        <w:rPr>
          <w:rFonts w:ascii="Times New Roman" w:hAnsi="Times New Roman" w:cs="Times New Roman"/>
          <w:i/>
          <w:sz w:val="24"/>
          <w:szCs w:val="24"/>
        </w:rPr>
        <w:t>победителей будет опубликован на официальном сайте национального парка «Смоленск</w:t>
      </w:r>
      <w:r w:rsidR="00FF58DF" w:rsidRPr="007A0976">
        <w:rPr>
          <w:rFonts w:ascii="Times New Roman" w:hAnsi="Times New Roman" w:cs="Times New Roman"/>
          <w:i/>
          <w:sz w:val="24"/>
          <w:szCs w:val="24"/>
        </w:rPr>
        <w:t>ое Поозерье»</w:t>
      </w:r>
      <w:r w:rsidRPr="007A09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34EA" w:rsidRPr="00FF58DF" w:rsidRDefault="001634EA" w:rsidP="007A097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34EA" w:rsidRPr="00FF58DF" w:rsidRDefault="001634EA" w:rsidP="007A0976">
      <w:pPr>
        <w:pStyle w:val="a6"/>
        <w:spacing w:before="120"/>
        <w:ind w:left="567"/>
        <w:rPr>
          <w:rStyle w:val="a7"/>
          <w:i w:val="0"/>
          <w:iCs/>
          <w:color w:val="000000"/>
        </w:rPr>
      </w:pPr>
      <w:r w:rsidRPr="00FF58DF">
        <w:rPr>
          <w:rFonts w:cs="Times New Roman"/>
        </w:rPr>
        <w:t>Контактный телефон: (48147) 4-62-04</w:t>
      </w:r>
      <w:r w:rsidR="00D25E13">
        <w:rPr>
          <w:rFonts w:cs="Times New Roman"/>
        </w:rPr>
        <w:t xml:space="preserve">, </w:t>
      </w:r>
      <w:proofErr w:type="spellStart"/>
      <w:r w:rsidR="00D25E13">
        <w:rPr>
          <w:rFonts w:cs="Times New Roman"/>
        </w:rPr>
        <w:t>Кунгурякова</w:t>
      </w:r>
      <w:proofErr w:type="spellEnd"/>
      <w:r w:rsidR="00D25E13">
        <w:rPr>
          <w:rFonts w:cs="Times New Roman"/>
        </w:rPr>
        <w:t xml:space="preserve"> Ирина.</w:t>
      </w:r>
    </w:p>
    <w:sectPr w:rsidR="001634EA" w:rsidRPr="00FF58DF" w:rsidSect="006B38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5E"/>
    <w:multiLevelType w:val="hybridMultilevel"/>
    <w:tmpl w:val="FE04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7525AE"/>
    <w:multiLevelType w:val="hybridMultilevel"/>
    <w:tmpl w:val="DA5A5E38"/>
    <w:lvl w:ilvl="0" w:tplc="E57E9E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5046C"/>
    <w:multiLevelType w:val="hybridMultilevel"/>
    <w:tmpl w:val="A232D8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89A"/>
    <w:rsid w:val="00057A9A"/>
    <w:rsid w:val="00084E1B"/>
    <w:rsid w:val="000C1D8D"/>
    <w:rsid w:val="000D3FB4"/>
    <w:rsid w:val="00145A90"/>
    <w:rsid w:val="001634EA"/>
    <w:rsid w:val="0016727E"/>
    <w:rsid w:val="001E68C8"/>
    <w:rsid w:val="00215491"/>
    <w:rsid w:val="00343C45"/>
    <w:rsid w:val="003A6BF2"/>
    <w:rsid w:val="00511012"/>
    <w:rsid w:val="0051475A"/>
    <w:rsid w:val="00656176"/>
    <w:rsid w:val="006B38CC"/>
    <w:rsid w:val="006E06BF"/>
    <w:rsid w:val="00710B3A"/>
    <w:rsid w:val="007412BD"/>
    <w:rsid w:val="0076100F"/>
    <w:rsid w:val="00771CE0"/>
    <w:rsid w:val="0078297D"/>
    <w:rsid w:val="007A0976"/>
    <w:rsid w:val="00826D20"/>
    <w:rsid w:val="008E199A"/>
    <w:rsid w:val="00A92F77"/>
    <w:rsid w:val="00AA2F1B"/>
    <w:rsid w:val="00AE7BEC"/>
    <w:rsid w:val="00B3589A"/>
    <w:rsid w:val="00B83452"/>
    <w:rsid w:val="00BB3902"/>
    <w:rsid w:val="00C10B42"/>
    <w:rsid w:val="00C162FB"/>
    <w:rsid w:val="00D25E13"/>
    <w:rsid w:val="00D6624F"/>
    <w:rsid w:val="00D7564F"/>
    <w:rsid w:val="00E13DBA"/>
    <w:rsid w:val="00EC27C3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List Paragraph"/>
    <w:basedOn w:val="a"/>
    <w:uiPriority w:val="34"/>
    <w:qFormat/>
    <w:rsid w:val="00656176"/>
    <w:pPr>
      <w:ind w:left="720"/>
      <w:contextualSpacing/>
    </w:pPr>
  </w:style>
  <w:style w:type="character" w:customStyle="1" w:styleId="c1">
    <w:name w:val="c1"/>
    <w:basedOn w:val="a0"/>
    <w:rsid w:val="00AA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Беляев</cp:lastModifiedBy>
  <cp:revision>21</cp:revision>
  <dcterms:created xsi:type="dcterms:W3CDTF">2019-02-27T13:50:00Z</dcterms:created>
  <dcterms:modified xsi:type="dcterms:W3CDTF">2024-04-01T07:44:00Z</dcterms:modified>
</cp:coreProperties>
</file>